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3281" w:rsidRPr="00BF3155" w:rsidRDefault="00DD5A92" w:rsidP="002D1EB7">
      <w:pPr>
        <w:ind w:left="5670" w:hanging="5670"/>
        <w:rPr>
          <w:rFonts w:ascii="Times New Roman" w:hAnsi="Times New Roman" w:cs="Times New Roman"/>
          <w:sz w:val="32"/>
          <w:szCs w:val="32"/>
        </w:rPr>
      </w:pPr>
      <w:r w:rsidRPr="00BF3155">
        <w:rPr>
          <w:rFonts w:ascii="Times New Roman" w:hAnsi="Times New Roman" w:cs="Times New Roman"/>
          <w:sz w:val="32"/>
          <w:szCs w:val="32"/>
        </w:rPr>
        <w:t xml:space="preserve">Подписи стороны                          </w:t>
      </w:r>
      <w:r w:rsidR="00BF3155">
        <w:rPr>
          <w:rFonts w:ascii="Times New Roman" w:hAnsi="Times New Roman" w:cs="Times New Roman"/>
          <w:sz w:val="32"/>
          <w:szCs w:val="32"/>
        </w:rPr>
        <w:t xml:space="preserve">     </w:t>
      </w:r>
      <w:r w:rsidRPr="00BF3155">
        <w:rPr>
          <w:rFonts w:ascii="Times New Roman" w:hAnsi="Times New Roman" w:cs="Times New Roman"/>
          <w:sz w:val="32"/>
          <w:szCs w:val="32"/>
        </w:rPr>
        <w:t xml:space="preserve">    Подписи стороны</w:t>
      </w:r>
    </w:p>
    <w:p w:rsidR="00DD5A92" w:rsidRDefault="00962B09">
      <w:pPr>
        <w:rPr>
          <w:rFonts w:ascii="Times New Roman" w:hAnsi="Times New Roman" w:cs="Times New Roman"/>
          <w:sz w:val="32"/>
          <w:szCs w:val="32"/>
        </w:rPr>
      </w:pPr>
      <w:r>
        <w:rPr>
          <w:rFonts w:ascii="Times New Roman" w:hAnsi="Times New Roman" w:cs="Times New Roman"/>
          <w:sz w:val="32"/>
          <w:szCs w:val="32"/>
        </w:rPr>
        <w:t>р</w:t>
      </w:r>
      <w:r w:rsidR="00DD5A92" w:rsidRPr="00BF3155">
        <w:rPr>
          <w:rFonts w:ascii="Times New Roman" w:hAnsi="Times New Roman" w:cs="Times New Roman"/>
          <w:sz w:val="32"/>
          <w:szCs w:val="32"/>
        </w:rPr>
        <w:t>аботодателя                                          работников</w:t>
      </w:r>
    </w:p>
    <w:p w:rsidR="00962B09" w:rsidRPr="00BF3155" w:rsidRDefault="00962B09">
      <w:pPr>
        <w:rPr>
          <w:rFonts w:ascii="Times New Roman" w:hAnsi="Times New Roman" w:cs="Times New Roman"/>
          <w:sz w:val="32"/>
          <w:szCs w:val="32"/>
        </w:rPr>
      </w:pPr>
      <w:r>
        <w:rPr>
          <w:rFonts w:ascii="Times New Roman" w:hAnsi="Times New Roman" w:cs="Times New Roman"/>
          <w:sz w:val="32"/>
          <w:szCs w:val="32"/>
        </w:rPr>
        <w:t>____________</w:t>
      </w:r>
      <w:proofErr w:type="spellStart"/>
      <w:r>
        <w:rPr>
          <w:rFonts w:ascii="Times New Roman" w:hAnsi="Times New Roman" w:cs="Times New Roman"/>
          <w:sz w:val="32"/>
          <w:szCs w:val="32"/>
        </w:rPr>
        <w:t>А.А.Кондратюк</w:t>
      </w:r>
      <w:proofErr w:type="spellEnd"/>
      <w:r>
        <w:rPr>
          <w:rFonts w:ascii="Times New Roman" w:hAnsi="Times New Roman" w:cs="Times New Roman"/>
          <w:sz w:val="32"/>
          <w:szCs w:val="32"/>
        </w:rPr>
        <w:t xml:space="preserve">            _____________</w:t>
      </w:r>
      <w:proofErr w:type="spellStart"/>
      <w:r>
        <w:rPr>
          <w:rFonts w:ascii="Times New Roman" w:hAnsi="Times New Roman" w:cs="Times New Roman"/>
          <w:sz w:val="32"/>
          <w:szCs w:val="32"/>
        </w:rPr>
        <w:t>Т.В.Дорошенко</w:t>
      </w:r>
      <w:proofErr w:type="spellEnd"/>
      <w:r>
        <w:rPr>
          <w:rFonts w:ascii="Times New Roman" w:hAnsi="Times New Roman" w:cs="Times New Roman"/>
          <w:sz w:val="32"/>
          <w:szCs w:val="32"/>
        </w:rPr>
        <w:t xml:space="preserve">    </w:t>
      </w:r>
    </w:p>
    <w:p w:rsidR="00DD5A92" w:rsidRPr="00BF3155" w:rsidRDefault="00DD5A92">
      <w:pPr>
        <w:rPr>
          <w:rFonts w:ascii="Times New Roman" w:hAnsi="Times New Roman" w:cs="Times New Roman"/>
          <w:sz w:val="32"/>
          <w:szCs w:val="32"/>
        </w:rPr>
      </w:pPr>
      <w:r w:rsidRPr="00BF3155">
        <w:rPr>
          <w:rFonts w:ascii="Times New Roman" w:hAnsi="Times New Roman" w:cs="Times New Roman"/>
          <w:sz w:val="32"/>
          <w:szCs w:val="32"/>
        </w:rPr>
        <w:t>«___»___________20</w:t>
      </w:r>
      <w:r w:rsidR="00BD7D5D">
        <w:rPr>
          <w:rFonts w:ascii="Times New Roman" w:hAnsi="Times New Roman" w:cs="Times New Roman"/>
          <w:sz w:val="32"/>
          <w:szCs w:val="32"/>
        </w:rPr>
        <w:t>21</w:t>
      </w:r>
      <w:r w:rsidRPr="00BF3155">
        <w:rPr>
          <w:rFonts w:ascii="Times New Roman" w:hAnsi="Times New Roman" w:cs="Times New Roman"/>
          <w:sz w:val="32"/>
          <w:szCs w:val="32"/>
        </w:rPr>
        <w:t>г.                            «___»____________20</w:t>
      </w:r>
      <w:r w:rsidR="00BD7D5D">
        <w:rPr>
          <w:rFonts w:ascii="Times New Roman" w:hAnsi="Times New Roman" w:cs="Times New Roman"/>
          <w:sz w:val="32"/>
          <w:szCs w:val="32"/>
        </w:rPr>
        <w:t>21</w:t>
      </w:r>
      <w:r w:rsidRPr="00BF3155">
        <w:rPr>
          <w:rFonts w:ascii="Times New Roman" w:hAnsi="Times New Roman" w:cs="Times New Roman"/>
          <w:sz w:val="32"/>
          <w:szCs w:val="32"/>
        </w:rPr>
        <w:t xml:space="preserve">г.     </w:t>
      </w:r>
    </w:p>
    <w:p w:rsidR="00DD5A92" w:rsidRPr="00BF3155" w:rsidRDefault="00DD5A92">
      <w:pPr>
        <w:rPr>
          <w:rFonts w:ascii="Times New Roman" w:hAnsi="Times New Roman" w:cs="Times New Roman"/>
          <w:sz w:val="32"/>
          <w:szCs w:val="32"/>
        </w:rPr>
      </w:pPr>
    </w:p>
    <w:p w:rsidR="00DD5A92" w:rsidRPr="00BF3155" w:rsidRDefault="00DD5A92">
      <w:pPr>
        <w:rPr>
          <w:rFonts w:ascii="Times New Roman" w:hAnsi="Times New Roman" w:cs="Times New Roman"/>
          <w:sz w:val="32"/>
          <w:szCs w:val="32"/>
        </w:rPr>
      </w:pPr>
    </w:p>
    <w:p w:rsidR="00DD5A92" w:rsidRPr="00BF3155" w:rsidRDefault="00DD5A92">
      <w:pPr>
        <w:rPr>
          <w:rFonts w:ascii="Times New Roman" w:hAnsi="Times New Roman" w:cs="Times New Roman"/>
          <w:sz w:val="32"/>
          <w:szCs w:val="32"/>
        </w:rPr>
      </w:pPr>
      <w:r w:rsidRPr="00BF3155">
        <w:rPr>
          <w:rFonts w:ascii="Times New Roman" w:hAnsi="Times New Roman" w:cs="Times New Roman"/>
          <w:sz w:val="32"/>
          <w:szCs w:val="32"/>
        </w:rPr>
        <w:t xml:space="preserve">                           </w:t>
      </w:r>
      <w:r w:rsidR="002938C9">
        <w:rPr>
          <w:rFonts w:ascii="Times New Roman" w:hAnsi="Times New Roman" w:cs="Times New Roman"/>
          <w:sz w:val="32"/>
          <w:szCs w:val="32"/>
        </w:rPr>
        <w:t xml:space="preserve">   </w:t>
      </w:r>
      <w:r w:rsidR="000D4DDC">
        <w:rPr>
          <w:rFonts w:ascii="Times New Roman" w:hAnsi="Times New Roman" w:cs="Times New Roman"/>
          <w:sz w:val="32"/>
          <w:szCs w:val="32"/>
        </w:rPr>
        <w:t>Дополнительное соглашение № 3</w:t>
      </w:r>
      <w:r w:rsidRPr="00BF3155">
        <w:rPr>
          <w:rFonts w:ascii="Times New Roman" w:hAnsi="Times New Roman" w:cs="Times New Roman"/>
          <w:sz w:val="32"/>
          <w:szCs w:val="32"/>
        </w:rPr>
        <w:t xml:space="preserve"> </w:t>
      </w:r>
    </w:p>
    <w:p w:rsidR="00DD5A92" w:rsidRPr="00BF3155" w:rsidRDefault="00DD5A92" w:rsidP="00DD5A92">
      <w:pPr>
        <w:jc w:val="both"/>
        <w:rPr>
          <w:rFonts w:ascii="Times New Roman" w:hAnsi="Times New Roman" w:cs="Times New Roman"/>
          <w:sz w:val="32"/>
          <w:szCs w:val="32"/>
        </w:rPr>
      </w:pPr>
      <w:r w:rsidRPr="00BF3155">
        <w:rPr>
          <w:rFonts w:ascii="Times New Roman" w:hAnsi="Times New Roman" w:cs="Times New Roman"/>
          <w:sz w:val="32"/>
          <w:szCs w:val="32"/>
        </w:rPr>
        <w:t xml:space="preserve">к коллективному договору муниципального бюджетного учреждения «Центр социального обслуживания граждан пожилого возраста и инвалидов» </w:t>
      </w:r>
      <w:proofErr w:type="spellStart"/>
      <w:r w:rsidRPr="00BF3155">
        <w:rPr>
          <w:rFonts w:ascii="Times New Roman" w:hAnsi="Times New Roman" w:cs="Times New Roman"/>
          <w:sz w:val="32"/>
          <w:szCs w:val="32"/>
        </w:rPr>
        <w:t>Родионово-Несветайского</w:t>
      </w:r>
      <w:proofErr w:type="spellEnd"/>
      <w:r w:rsidRPr="00BF3155">
        <w:rPr>
          <w:rFonts w:ascii="Times New Roman" w:hAnsi="Times New Roman" w:cs="Times New Roman"/>
          <w:sz w:val="32"/>
          <w:szCs w:val="32"/>
        </w:rPr>
        <w:t xml:space="preserve"> района  </w:t>
      </w:r>
    </w:p>
    <w:p w:rsidR="00DD5A92" w:rsidRPr="00BF3155" w:rsidRDefault="00DD5A92" w:rsidP="00DD5A92">
      <w:pPr>
        <w:jc w:val="center"/>
        <w:rPr>
          <w:rFonts w:ascii="Times New Roman" w:hAnsi="Times New Roman" w:cs="Times New Roman"/>
          <w:sz w:val="32"/>
          <w:szCs w:val="32"/>
        </w:rPr>
      </w:pPr>
      <w:r w:rsidRPr="00BF3155">
        <w:rPr>
          <w:rFonts w:ascii="Times New Roman" w:hAnsi="Times New Roman" w:cs="Times New Roman"/>
          <w:sz w:val="32"/>
          <w:szCs w:val="32"/>
        </w:rPr>
        <w:t xml:space="preserve">на </w:t>
      </w:r>
      <w:r w:rsidR="002938C9">
        <w:rPr>
          <w:rFonts w:ascii="Times New Roman" w:hAnsi="Times New Roman" w:cs="Times New Roman"/>
          <w:sz w:val="32"/>
          <w:szCs w:val="32"/>
        </w:rPr>
        <w:t>09.01.2020-31.12.202</w:t>
      </w:r>
      <w:r w:rsidR="006B4435">
        <w:rPr>
          <w:rFonts w:ascii="Times New Roman" w:hAnsi="Times New Roman" w:cs="Times New Roman"/>
          <w:sz w:val="32"/>
          <w:szCs w:val="32"/>
        </w:rPr>
        <w:t>2</w:t>
      </w:r>
      <w:r w:rsidR="002938C9">
        <w:rPr>
          <w:rFonts w:ascii="Times New Roman" w:hAnsi="Times New Roman" w:cs="Times New Roman"/>
          <w:sz w:val="32"/>
          <w:szCs w:val="32"/>
        </w:rPr>
        <w:t>гг</w:t>
      </w:r>
      <w:r w:rsidRPr="00BF3155">
        <w:rPr>
          <w:rFonts w:ascii="Times New Roman" w:hAnsi="Times New Roman" w:cs="Times New Roman"/>
          <w:sz w:val="32"/>
          <w:szCs w:val="32"/>
        </w:rPr>
        <w:t>.</w:t>
      </w:r>
    </w:p>
    <w:p w:rsidR="00DD5A92" w:rsidRPr="00BF3155" w:rsidRDefault="00DD5A92" w:rsidP="00DD5A92">
      <w:pPr>
        <w:jc w:val="center"/>
        <w:rPr>
          <w:rFonts w:ascii="Times New Roman" w:hAnsi="Times New Roman" w:cs="Times New Roman"/>
          <w:sz w:val="32"/>
          <w:szCs w:val="32"/>
        </w:rPr>
      </w:pPr>
    </w:p>
    <w:p w:rsidR="00DD5A92" w:rsidRPr="00BF3155" w:rsidRDefault="00DD5A92" w:rsidP="00DD5A92">
      <w:pPr>
        <w:jc w:val="center"/>
        <w:rPr>
          <w:rFonts w:ascii="Times New Roman" w:hAnsi="Times New Roman" w:cs="Times New Roman"/>
          <w:sz w:val="32"/>
          <w:szCs w:val="32"/>
        </w:rPr>
      </w:pPr>
    </w:p>
    <w:p w:rsidR="00DD5A92" w:rsidRPr="00BF3155" w:rsidRDefault="00DD5A92" w:rsidP="00DD5A92">
      <w:pPr>
        <w:jc w:val="center"/>
        <w:rPr>
          <w:rFonts w:ascii="Times New Roman" w:hAnsi="Times New Roman" w:cs="Times New Roman"/>
          <w:sz w:val="32"/>
          <w:szCs w:val="32"/>
        </w:rPr>
      </w:pPr>
    </w:p>
    <w:p w:rsidR="002D17ED" w:rsidRPr="00BF3155" w:rsidRDefault="002D1EB7" w:rsidP="002D17ED">
      <w:pPr>
        <w:ind w:left="4678" w:hanging="5529"/>
        <w:jc w:val="both"/>
        <w:rPr>
          <w:rFonts w:ascii="Times New Roman" w:hAnsi="Times New Roman" w:cs="Times New Roman"/>
          <w:sz w:val="24"/>
          <w:szCs w:val="24"/>
        </w:rPr>
      </w:pPr>
      <w:r w:rsidRPr="00BF3155">
        <w:rPr>
          <w:rFonts w:ascii="Times New Roman" w:hAnsi="Times New Roman" w:cs="Times New Roman"/>
          <w:sz w:val="32"/>
          <w:szCs w:val="32"/>
        </w:rPr>
        <w:t xml:space="preserve">                                                                                     </w:t>
      </w:r>
      <w:r w:rsidR="002D17ED" w:rsidRPr="00BF3155">
        <w:rPr>
          <w:rFonts w:ascii="Times New Roman" w:hAnsi="Times New Roman" w:cs="Times New Roman"/>
          <w:sz w:val="24"/>
          <w:szCs w:val="24"/>
        </w:rPr>
        <w:t>Дополнительное соглашение к коллективному договору прошло уведомительную регистрацию в управлении по труду министерства труда и социального развития Ростовской области.</w:t>
      </w:r>
    </w:p>
    <w:p w:rsidR="002D17ED" w:rsidRPr="00BF3155" w:rsidRDefault="002D17ED" w:rsidP="002D17ED">
      <w:pPr>
        <w:ind w:left="4678" w:hanging="5529"/>
        <w:jc w:val="both"/>
        <w:rPr>
          <w:rFonts w:ascii="Times New Roman" w:hAnsi="Times New Roman" w:cs="Times New Roman"/>
          <w:sz w:val="24"/>
          <w:szCs w:val="24"/>
        </w:rPr>
      </w:pPr>
      <w:r w:rsidRPr="00BF3155">
        <w:rPr>
          <w:rFonts w:ascii="Times New Roman" w:hAnsi="Times New Roman" w:cs="Times New Roman"/>
          <w:sz w:val="24"/>
          <w:szCs w:val="24"/>
        </w:rPr>
        <w:t xml:space="preserve">                                                                                       </w:t>
      </w:r>
      <w:r>
        <w:rPr>
          <w:rFonts w:ascii="Times New Roman" w:hAnsi="Times New Roman" w:cs="Times New Roman"/>
          <w:sz w:val="24"/>
          <w:szCs w:val="24"/>
        </w:rPr>
        <w:t xml:space="preserve">    </w:t>
      </w:r>
      <w:r w:rsidRPr="00BF3155">
        <w:rPr>
          <w:rFonts w:ascii="Times New Roman" w:hAnsi="Times New Roman" w:cs="Times New Roman"/>
          <w:sz w:val="24"/>
          <w:szCs w:val="24"/>
        </w:rPr>
        <w:t>Регистрационный №_________________от_________________ Заместитель министр</w:t>
      </w:r>
      <w:proofErr w:type="gramStart"/>
      <w:r w:rsidRPr="00BF3155">
        <w:rPr>
          <w:rFonts w:ascii="Times New Roman" w:hAnsi="Times New Roman" w:cs="Times New Roman"/>
          <w:sz w:val="24"/>
          <w:szCs w:val="24"/>
        </w:rPr>
        <w:t>а-</w:t>
      </w:r>
      <w:proofErr w:type="gramEnd"/>
      <w:r w:rsidRPr="00BF3155">
        <w:rPr>
          <w:rFonts w:ascii="Times New Roman" w:hAnsi="Times New Roman" w:cs="Times New Roman"/>
          <w:sz w:val="24"/>
          <w:szCs w:val="24"/>
        </w:rPr>
        <w:t xml:space="preserve">                                                                                      ___________________ </w:t>
      </w:r>
      <w:proofErr w:type="spellStart"/>
      <w:r>
        <w:rPr>
          <w:rFonts w:ascii="Times New Roman" w:hAnsi="Times New Roman" w:cs="Times New Roman"/>
          <w:sz w:val="24"/>
          <w:szCs w:val="24"/>
        </w:rPr>
        <w:t>А.А.Харахашян</w:t>
      </w:r>
      <w:proofErr w:type="spellEnd"/>
    </w:p>
    <w:p w:rsidR="002D1EB7" w:rsidRPr="00BF3155" w:rsidRDefault="002D1EB7" w:rsidP="002D17ED">
      <w:pPr>
        <w:ind w:left="4678" w:hanging="5529"/>
        <w:jc w:val="both"/>
        <w:rPr>
          <w:rFonts w:ascii="Times New Roman" w:hAnsi="Times New Roman" w:cs="Times New Roman"/>
          <w:sz w:val="24"/>
          <w:szCs w:val="24"/>
        </w:rPr>
      </w:pPr>
    </w:p>
    <w:p w:rsidR="002D1EB7" w:rsidRPr="00BF3155" w:rsidRDefault="002D1EB7" w:rsidP="002D1EB7">
      <w:pPr>
        <w:ind w:left="4678" w:hanging="5529"/>
        <w:jc w:val="both"/>
        <w:rPr>
          <w:rFonts w:ascii="Times New Roman" w:hAnsi="Times New Roman" w:cs="Times New Roman"/>
          <w:sz w:val="24"/>
          <w:szCs w:val="24"/>
        </w:rPr>
      </w:pPr>
    </w:p>
    <w:p w:rsidR="002D1EB7" w:rsidRPr="00BF3155" w:rsidRDefault="002D1EB7" w:rsidP="002D1EB7">
      <w:pPr>
        <w:ind w:left="4678" w:hanging="5529"/>
        <w:jc w:val="both"/>
        <w:rPr>
          <w:rFonts w:ascii="Times New Roman" w:hAnsi="Times New Roman" w:cs="Times New Roman"/>
          <w:sz w:val="24"/>
          <w:szCs w:val="24"/>
        </w:rPr>
      </w:pPr>
    </w:p>
    <w:p w:rsidR="002D1EB7" w:rsidRDefault="002D1EB7" w:rsidP="002D1EB7">
      <w:pPr>
        <w:ind w:left="4678" w:hanging="5529"/>
        <w:jc w:val="both"/>
        <w:rPr>
          <w:rFonts w:ascii="Times New Roman" w:hAnsi="Times New Roman" w:cs="Times New Roman"/>
          <w:sz w:val="24"/>
          <w:szCs w:val="24"/>
        </w:rPr>
      </w:pPr>
      <w:r w:rsidRPr="00BF3155">
        <w:rPr>
          <w:rFonts w:ascii="Times New Roman" w:hAnsi="Times New Roman" w:cs="Times New Roman"/>
          <w:sz w:val="24"/>
          <w:szCs w:val="24"/>
        </w:rPr>
        <w:t xml:space="preserve">                                                 </w:t>
      </w:r>
      <w:proofErr w:type="spellStart"/>
      <w:r w:rsidRPr="00BF3155">
        <w:rPr>
          <w:rFonts w:ascii="Times New Roman" w:hAnsi="Times New Roman" w:cs="Times New Roman"/>
          <w:sz w:val="24"/>
          <w:szCs w:val="24"/>
        </w:rPr>
        <w:t>Сл</w:t>
      </w:r>
      <w:proofErr w:type="gramStart"/>
      <w:r w:rsidRPr="00BF3155">
        <w:rPr>
          <w:rFonts w:ascii="Times New Roman" w:hAnsi="Times New Roman" w:cs="Times New Roman"/>
          <w:sz w:val="24"/>
          <w:szCs w:val="24"/>
        </w:rPr>
        <w:t>.Р</w:t>
      </w:r>
      <w:proofErr w:type="gramEnd"/>
      <w:r w:rsidRPr="00BF3155">
        <w:rPr>
          <w:rFonts w:ascii="Times New Roman" w:hAnsi="Times New Roman" w:cs="Times New Roman"/>
          <w:sz w:val="24"/>
          <w:szCs w:val="24"/>
        </w:rPr>
        <w:t>одионово-Несветайская</w:t>
      </w:r>
      <w:proofErr w:type="spellEnd"/>
      <w:r w:rsidRPr="00BF3155">
        <w:rPr>
          <w:rFonts w:ascii="Times New Roman" w:hAnsi="Times New Roman" w:cs="Times New Roman"/>
          <w:sz w:val="24"/>
          <w:szCs w:val="24"/>
        </w:rPr>
        <w:t xml:space="preserve"> 20</w:t>
      </w:r>
      <w:r w:rsidR="002938C9">
        <w:rPr>
          <w:rFonts w:ascii="Times New Roman" w:hAnsi="Times New Roman" w:cs="Times New Roman"/>
          <w:sz w:val="24"/>
          <w:szCs w:val="24"/>
        </w:rPr>
        <w:t>2</w:t>
      </w:r>
      <w:r w:rsidR="000D4DDC">
        <w:rPr>
          <w:rFonts w:ascii="Times New Roman" w:hAnsi="Times New Roman" w:cs="Times New Roman"/>
          <w:sz w:val="24"/>
          <w:szCs w:val="24"/>
        </w:rPr>
        <w:t>1</w:t>
      </w:r>
      <w:r w:rsidRPr="00BF3155">
        <w:rPr>
          <w:rFonts w:ascii="Times New Roman" w:hAnsi="Times New Roman" w:cs="Times New Roman"/>
          <w:sz w:val="24"/>
          <w:szCs w:val="24"/>
        </w:rPr>
        <w:t>г.</w:t>
      </w:r>
    </w:p>
    <w:p w:rsidR="00EB47F7" w:rsidRPr="00BF3155" w:rsidRDefault="00EB47F7" w:rsidP="002D1EB7">
      <w:pPr>
        <w:ind w:left="4678" w:hanging="5529"/>
        <w:jc w:val="both"/>
        <w:rPr>
          <w:rFonts w:ascii="Times New Roman" w:hAnsi="Times New Roman" w:cs="Times New Roman"/>
          <w:sz w:val="24"/>
          <w:szCs w:val="24"/>
        </w:rPr>
      </w:pPr>
    </w:p>
    <w:p w:rsidR="00B64F7A" w:rsidRPr="00BF3155" w:rsidRDefault="00B64F7A" w:rsidP="002D1EB7">
      <w:pPr>
        <w:ind w:left="4678" w:hanging="5529"/>
        <w:jc w:val="both"/>
        <w:rPr>
          <w:rFonts w:ascii="Times New Roman" w:hAnsi="Times New Roman" w:cs="Times New Roman"/>
          <w:b/>
          <w:sz w:val="24"/>
          <w:szCs w:val="24"/>
        </w:rPr>
      </w:pPr>
    </w:p>
    <w:p w:rsidR="00B64F7A" w:rsidRPr="00BF3155" w:rsidRDefault="000D4DDC" w:rsidP="00B64F7A">
      <w:pPr>
        <w:ind w:left="4678" w:hanging="5529"/>
        <w:jc w:val="center"/>
        <w:rPr>
          <w:rFonts w:ascii="Times New Roman" w:hAnsi="Times New Roman" w:cs="Times New Roman"/>
          <w:b/>
          <w:sz w:val="28"/>
          <w:szCs w:val="28"/>
        </w:rPr>
      </w:pPr>
      <w:r>
        <w:rPr>
          <w:rFonts w:ascii="Times New Roman" w:hAnsi="Times New Roman" w:cs="Times New Roman"/>
          <w:b/>
          <w:sz w:val="28"/>
          <w:szCs w:val="28"/>
        </w:rPr>
        <w:lastRenderedPageBreak/>
        <w:t>Дополнительное соглашение № 3</w:t>
      </w:r>
    </w:p>
    <w:p w:rsidR="00B64F7A" w:rsidRPr="00BF3155" w:rsidRDefault="00B64F7A" w:rsidP="00B64F7A">
      <w:pPr>
        <w:ind w:left="4678" w:hanging="5529"/>
        <w:jc w:val="center"/>
        <w:rPr>
          <w:rFonts w:ascii="Times New Roman" w:hAnsi="Times New Roman" w:cs="Times New Roman"/>
          <w:b/>
          <w:sz w:val="28"/>
          <w:szCs w:val="28"/>
        </w:rPr>
      </w:pPr>
      <w:r w:rsidRPr="00BF3155">
        <w:rPr>
          <w:rFonts w:ascii="Times New Roman" w:hAnsi="Times New Roman" w:cs="Times New Roman"/>
          <w:b/>
          <w:sz w:val="28"/>
          <w:szCs w:val="28"/>
        </w:rPr>
        <w:t>к коллективному договору</w:t>
      </w:r>
    </w:p>
    <w:p w:rsidR="00B64F7A" w:rsidRDefault="00142A8F" w:rsidP="00A40264">
      <w:pPr>
        <w:ind w:left="-851"/>
        <w:jc w:val="both"/>
        <w:rPr>
          <w:rFonts w:ascii="Times New Roman" w:hAnsi="Times New Roman" w:cs="Times New Roman"/>
          <w:sz w:val="28"/>
          <w:szCs w:val="28"/>
        </w:rPr>
      </w:pPr>
      <w:r>
        <w:rPr>
          <w:rFonts w:ascii="Times New Roman" w:hAnsi="Times New Roman" w:cs="Times New Roman"/>
          <w:sz w:val="28"/>
          <w:szCs w:val="28"/>
        </w:rPr>
        <w:t>М</w:t>
      </w:r>
      <w:r w:rsidR="00A40264" w:rsidRPr="00BF3155">
        <w:rPr>
          <w:rFonts w:ascii="Times New Roman" w:hAnsi="Times New Roman" w:cs="Times New Roman"/>
          <w:sz w:val="28"/>
          <w:szCs w:val="28"/>
        </w:rPr>
        <w:t xml:space="preserve">униципальное бюджетное учреждение «Центр социального обслуживания граждан пожилого возраста и инвалидов» </w:t>
      </w:r>
      <w:proofErr w:type="spellStart"/>
      <w:r w:rsidR="00A40264" w:rsidRPr="00BF3155">
        <w:rPr>
          <w:rFonts w:ascii="Times New Roman" w:hAnsi="Times New Roman" w:cs="Times New Roman"/>
          <w:sz w:val="28"/>
          <w:szCs w:val="28"/>
        </w:rPr>
        <w:t>Родионово-Несветайского</w:t>
      </w:r>
      <w:proofErr w:type="spellEnd"/>
      <w:r w:rsidR="00A40264" w:rsidRPr="00BF3155">
        <w:rPr>
          <w:rFonts w:ascii="Times New Roman" w:hAnsi="Times New Roman" w:cs="Times New Roman"/>
          <w:sz w:val="28"/>
          <w:szCs w:val="28"/>
        </w:rPr>
        <w:t xml:space="preserve"> района в лице директора Кондратюк А.А, с одной стороны,  и работники в лице</w:t>
      </w:r>
      <w:r w:rsidR="009F2D2E" w:rsidRPr="00BF3155">
        <w:rPr>
          <w:rFonts w:ascii="Times New Roman" w:hAnsi="Times New Roman" w:cs="Times New Roman"/>
          <w:sz w:val="28"/>
          <w:szCs w:val="28"/>
        </w:rPr>
        <w:t xml:space="preserve"> председателя профсоюзного комитета профорганизации МБУ «ЦСО ГПВ и </w:t>
      </w:r>
      <w:proofErr w:type="spellStart"/>
      <w:r w:rsidR="009F2D2E" w:rsidRPr="00BF3155">
        <w:rPr>
          <w:rFonts w:ascii="Times New Roman" w:hAnsi="Times New Roman" w:cs="Times New Roman"/>
          <w:sz w:val="28"/>
          <w:szCs w:val="28"/>
        </w:rPr>
        <w:t>И</w:t>
      </w:r>
      <w:proofErr w:type="spellEnd"/>
      <w:r w:rsidR="009F2D2E" w:rsidRPr="00BF3155">
        <w:rPr>
          <w:rFonts w:ascii="Times New Roman" w:hAnsi="Times New Roman" w:cs="Times New Roman"/>
          <w:sz w:val="28"/>
          <w:szCs w:val="28"/>
        </w:rPr>
        <w:t xml:space="preserve">» </w:t>
      </w:r>
      <w:proofErr w:type="spellStart"/>
      <w:r w:rsidR="009F2D2E" w:rsidRPr="00BF3155">
        <w:rPr>
          <w:rFonts w:ascii="Times New Roman" w:hAnsi="Times New Roman" w:cs="Times New Roman"/>
          <w:sz w:val="28"/>
          <w:szCs w:val="28"/>
        </w:rPr>
        <w:t>Родионово-Несветайского</w:t>
      </w:r>
      <w:proofErr w:type="spellEnd"/>
      <w:r w:rsidR="009F2D2E" w:rsidRPr="00BF3155">
        <w:rPr>
          <w:rFonts w:ascii="Times New Roman" w:hAnsi="Times New Roman" w:cs="Times New Roman"/>
          <w:sz w:val="28"/>
          <w:szCs w:val="28"/>
        </w:rPr>
        <w:t xml:space="preserve"> района (</w:t>
      </w:r>
      <w:r w:rsidR="00542061" w:rsidRPr="00BF3155">
        <w:rPr>
          <w:rFonts w:ascii="Times New Roman" w:hAnsi="Times New Roman" w:cs="Times New Roman"/>
          <w:sz w:val="28"/>
          <w:szCs w:val="28"/>
        </w:rPr>
        <w:t>именуемый в дальнейшем «профсоюзный комитет»</w:t>
      </w:r>
      <w:r w:rsidR="009F2D2E" w:rsidRPr="00BF3155">
        <w:rPr>
          <w:rFonts w:ascii="Times New Roman" w:hAnsi="Times New Roman" w:cs="Times New Roman"/>
          <w:sz w:val="28"/>
          <w:szCs w:val="28"/>
        </w:rPr>
        <w:t>)</w:t>
      </w:r>
      <w:r w:rsidR="00542061" w:rsidRPr="00BF3155">
        <w:rPr>
          <w:rFonts w:ascii="Times New Roman" w:hAnsi="Times New Roman" w:cs="Times New Roman"/>
          <w:sz w:val="28"/>
          <w:szCs w:val="28"/>
        </w:rPr>
        <w:t xml:space="preserve"> Дорошенко Т.В., с другой стороны, на основании протокола комиссии по </w:t>
      </w:r>
      <w:r w:rsidR="009F2D2E" w:rsidRPr="00BF3155">
        <w:rPr>
          <w:rFonts w:ascii="Times New Roman" w:hAnsi="Times New Roman" w:cs="Times New Roman"/>
          <w:sz w:val="28"/>
          <w:szCs w:val="28"/>
        </w:rPr>
        <w:t xml:space="preserve">ведению коллективных переговоров </w:t>
      </w:r>
      <w:proofErr w:type="gramStart"/>
      <w:r w:rsidR="009F2D2E" w:rsidRPr="00BF3155">
        <w:rPr>
          <w:rFonts w:ascii="Times New Roman" w:hAnsi="Times New Roman" w:cs="Times New Roman"/>
          <w:sz w:val="28"/>
          <w:szCs w:val="28"/>
        </w:rPr>
        <w:t xml:space="preserve">( </w:t>
      </w:r>
      <w:proofErr w:type="gramEnd"/>
      <w:r w:rsidR="009F2D2E" w:rsidRPr="00BF3155">
        <w:rPr>
          <w:rFonts w:ascii="Times New Roman" w:hAnsi="Times New Roman" w:cs="Times New Roman"/>
          <w:sz w:val="28"/>
          <w:szCs w:val="28"/>
        </w:rPr>
        <w:t>протокол №5 от 20.05.201</w:t>
      </w:r>
      <w:r w:rsidR="00F813FE">
        <w:rPr>
          <w:rFonts w:ascii="Times New Roman" w:hAnsi="Times New Roman" w:cs="Times New Roman"/>
          <w:sz w:val="28"/>
          <w:szCs w:val="28"/>
        </w:rPr>
        <w:t>9</w:t>
      </w:r>
      <w:bookmarkStart w:id="0" w:name="_GoBack"/>
      <w:bookmarkEnd w:id="0"/>
      <w:r w:rsidR="009F2D2E" w:rsidRPr="00BF3155">
        <w:rPr>
          <w:rFonts w:ascii="Times New Roman" w:hAnsi="Times New Roman" w:cs="Times New Roman"/>
          <w:sz w:val="28"/>
          <w:szCs w:val="28"/>
        </w:rPr>
        <w:t>г.) в соответствии со статьей 44 трудового кодекса РФ, заключили настоящее дополнительное соглашение о следующем:</w:t>
      </w:r>
    </w:p>
    <w:p w:rsidR="002938C9" w:rsidRDefault="006804B1" w:rsidP="002938C9">
      <w:pPr>
        <w:ind w:left="-851"/>
        <w:jc w:val="both"/>
        <w:rPr>
          <w:rFonts w:ascii="Times New Roman" w:hAnsi="Times New Roman" w:cs="Times New Roman"/>
          <w:sz w:val="28"/>
          <w:szCs w:val="28"/>
        </w:rPr>
      </w:pPr>
      <w:r>
        <w:rPr>
          <w:rFonts w:ascii="Times New Roman" w:hAnsi="Times New Roman" w:cs="Times New Roman"/>
          <w:sz w:val="28"/>
          <w:szCs w:val="28"/>
        </w:rPr>
        <w:t xml:space="preserve">   </w:t>
      </w:r>
      <w:r w:rsidR="002938C9">
        <w:rPr>
          <w:rFonts w:ascii="Times New Roman" w:hAnsi="Times New Roman" w:cs="Times New Roman"/>
          <w:sz w:val="28"/>
          <w:szCs w:val="28"/>
        </w:rPr>
        <w:t>1.</w:t>
      </w:r>
      <w:r w:rsidR="002938C9" w:rsidRPr="00EB47F7">
        <w:rPr>
          <w:rFonts w:ascii="Times New Roman" w:hAnsi="Times New Roman" w:cs="Times New Roman"/>
          <w:sz w:val="28"/>
          <w:szCs w:val="28"/>
        </w:rPr>
        <w:t xml:space="preserve"> </w:t>
      </w:r>
      <w:r w:rsidR="002938C9" w:rsidRPr="00BF3155">
        <w:rPr>
          <w:rFonts w:ascii="Times New Roman" w:hAnsi="Times New Roman" w:cs="Times New Roman"/>
          <w:sz w:val="28"/>
          <w:szCs w:val="28"/>
        </w:rPr>
        <w:t>Внести в Коллективный договор МБУ «ЦСО ГПВ и</w:t>
      </w:r>
      <w:proofErr w:type="gramStart"/>
      <w:r w:rsidR="002938C9" w:rsidRPr="00BF3155">
        <w:rPr>
          <w:rFonts w:ascii="Times New Roman" w:hAnsi="Times New Roman" w:cs="Times New Roman"/>
          <w:sz w:val="28"/>
          <w:szCs w:val="28"/>
        </w:rPr>
        <w:t xml:space="preserve"> </w:t>
      </w:r>
      <w:proofErr w:type="spellStart"/>
      <w:r w:rsidR="002938C9" w:rsidRPr="00BF3155">
        <w:rPr>
          <w:rFonts w:ascii="Times New Roman" w:hAnsi="Times New Roman" w:cs="Times New Roman"/>
          <w:sz w:val="28"/>
          <w:szCs w:val="28"/>
        </w:rPr>
        <w:t>И</w:t>
      </w:r>
      <w:proofErr w:type="spellEnd"/>
      <w:proofErr w:type="gramEnd"/>
      <w:r w:rsidR="002938C9" w:rsidRPr="00BF3155">
        <w:rPr>
          <w:rFonts w:ascii="Times New Roman" w:hAnsi="Times New Roman" w:cs="Times New Roman"/>
          <w:sz w:val="28"/>
          <w:szCs w:val="28"/>
        </w:rPr>
        <w:t xml:space="preserve">» </w:t>
      </w:r>
      <w:proofErr w:type="spellStart"/>
      <w:r w:rsidR="002938C9" w:rsidRPr="00BF3155">
        <w:rPr>
          <w:rFonts w:ascii="Times New Roman" w:hAnsi="Times New Roman" w:cs="Times New Roman"/>
          <w:sz w:val="28"/>
          <w:szCs w:val="28"/>
        </w:rPr>
        <w:t>Родионово-Несветайского</w:t>
      </w:r>
      <w:proofErr w:type="spellEnd"/>
      <w:r w:rsidR="002938C9" w:rsidRPr="00BF3155">
        <w:rPr>
          <w:rFonts w:ascii="Times New Roman" w:hAnsi="Times New Roman" w:cs="Times New Roman"/>
          <w:sz w:val="28"/>
          <w:szCs w:val="28"/>
        </w:rPr>
        <w:t xml:space="preserve"> района изменение</w:t>
      </w:r>
      <w:r w:rsidR="002938C9">
        <w:rPr>
          <w:rFonts w:ascii="Times New Roman" w:hAnsi="Times New Roman" w:cs="Times New Roman"/>
          <w:sz w:val="28"/>
          <w:szCs w:val="28"/>
        </w:rPr>
        <w:t>, изложив «</w:t>
      </w:r>
      <w:r w:rsidR="00372EB1">
        <w:rPr>
          <w:rFonts w:ascii="Times New Roman" w:hAnsi="Times New Roman" w:cs="Times New Roman"/>
          <w:sz w:val="28"/>
          <w:szCs w:val="28"/>
        </w:rPr>
        <w:t>Положение о выплатах стимулирующего характера</w:t>
      </w:r>
      <w:r w:rsidR="002938C9">
        <w:rPr>
          <w:rFonts w:ascii="Times New Roman" w:hAnsi="Times New Roman" w:cs="Times New Roman"/>
          <w:sz w:val="28"/>
          <w:szCs w:val="28"/>
        </w:rPr>
        <w:t xml:space="preserve"> </w:t>
      </w:r>
      <w:r w:rsidR="00372EB1">
        <w:rPr>
          <w:rFonts w:ascii="Times New Roman" w:hAnsi="Times New Roman" w:cs="Times New Roman"/>
          <w:sz w:val="28"/>
          <w:szCs w:val="28"/>
        </w:rPr>
        <w:t>и премирования работников</w:t>
      </w:r>
      <w:r w:rsidR="002938C9">
        <w:rPr>
          <w:rFonts w:ascii="Times New Roman" w:hAnsi="Times New Roman" w:cs="Times New Roman"/>
          <w:sz w:val="28"/>
          <w:szCs w:val="28"/>
        </w:rPr>
        <w:t xml:space="preserve"> муниципального бюджетного учреждения «Центр социального обслуживания граждан пожилого возраста и инвалидов» </w:t>
      </w:r>
      <w:proofErr w:type="spellStart"/>
      <w:r w:rsidR="002938C9">
        <w:rPr>
          <w:rFonts w:ascii="Times New Roman" w:hAnsi="Times New Roman" w:cs="Times New Roman"/>
          <w:sz w:val="28"/>
          <w:szCs w:val="28"/>
        </w:rPr>
        <w:t>Родионово-Несветайского</w:t>
      </w:r>
      <w:proofErr w:type="spellEnd"/>
      <w:r w:rsidR="002938C9">
        <w:rPr>
          <w:rFonts w:ascii="Times New Roman" w:hAnsi="Times New Roman" w:cs="Times New Roman"/>
          <w:sz w:val="28"/>
          <w:szCs w:val="28"/>
        </w:rPr>
        <w:t xml:space="preserve"> района в следующей редакции (приложение №</w:t>
      </w:r>
      <w:r w:rsidR="00372EB1">
        <w:rPr>
          <w:rFonts w:ascii="Times New Roman" w:hAnsi="Times New Roman" w:cs="Times New Roman"/>
          <w:sz w:val="28"/>
          <w:szCs w:val="28"/>
        </w:rPr>
        <w:t>3</w:t>
      </w:r>
      <w:r w:rsidR="002938C9">
        <w:rPr>
          <w:rFonts w:ascii="Times New Roman" w:hAnsi="Times New Roman" w:cs="Times New Roman"/>
          <w:sz w:val="28"/>
          <w:szCs w:val="28"/>
        </w:rPr>
        <w:t xml:space="preserve"> к коллективному договору)</w:t>
      </w:r>
    </w:p>
    <w:p w:rsidR="006804B1" w:rsidRDefault="002938C9" w:rsidP="006804B1">
      <w:pPr>
        <w:ind w:left="-851"/>
        <w:jc w:val="both"/>
        <w:rPr>
          <w:rFonts w:ascii="Times New Roman" w:hAnsi="Times New Roman" w:cs="Times New Roman"/>
          <w:sz w:val="28"/>
          <w:szCs w:val="28"/>
        </w:rPr>
      </w:pPr>
      <w:r w:rsidRPr="006804B1">
        <w:rPr>
          <w:rFonts w:ascii="Times New Roman" w:hAnsi="Times New Roman" w:cs="Times New Roman"/>
          <w:sz w:val="28"/>
          <w:szCs w:val="28"/>
        </w:rPr>
        <w:t>2</w:t>
      </w:r>
      <w:r w:rsidR="00EB47F7" w:rsidRPr="006804B1">
        <w:rPr>
          <w:rFonts w:ascii="Times New Roman" w:hAnsi="Times New Roman" w:cs="Times New Roman"/>
          <w:sz w:val="28"/>
          <w:szCs w:val="28"/>
        </w:rPr>
        <w:t>.</w:t>
      </w:r>
      <w:r w:rsidR="00E64704" w:rsidRPr="006804B1">
        <w:rPr>
          <w:rFonts w:ascii="Times New Roman" w:hAnsi="Times New Roman" w:cs="Times New Roman"/>
          <w:sz w:val="28"/>
          <w:szCs w:val="28"/>
        </w:rPr>
        <w:t xml:space="preserve"> Внести в Коллективный договор МБУ «ЦСО ГПВ и</w:t>
      </w:r>
      <w:proofErr w:type="gramStart"/>
      <w:r w:rsidR="00E64704" w:rsidRPr="006804B1">
        <w:rPr>
          <w:rFonts w:ascii="Times New Roman" w:hAnsi="Times New Roman" w:cs="Times New Roman"/>
          <w:sz w:val="28"/>
          <w:szCs w:val="28"/>
        </w:rPr>
        <w:t xml:space="preserve"> </w:t>
      </w:r>
      <w:proofErr w:type="spellStart"/>
      <w:r w:rsidR="00E64704" w:rsidRPr="006804B1">
        <w:rPr>
          <w:rFonts w:ascii="Times New Roman" w:hAnsi="Times New Roman" w:cs="Times New Roman"/>
          <w:sz w:val="28"/>
          <w:szCs w:val="28"/>
        </w:rPr>
        <w:t>И</w:t>
      </w:r>
      <w:proofErr w:type="spellEnd"/>
      <w:proofErr w:type="gramEnd"/>
      <w:r w:rsidR="00E64704" w:rsidRPr="006804B1">
        <w:rPr>
          <w:rFonts w:ascii="Times New Roman" w:hAnsi="Times New Roman" w:cs="Times New Roman"/>
          <w:sz w:val="28"/>
          <w:szCs w:val="28"/>
        </w:rPr>
        <w:t xml:space="preserve">» </w:t>
      </w:r>
      <w:proofErr w:type="spellStart"/>
      <w:r w:rsidR="00E64704" w:rsidRPr="006804B1">
        <w:rPr>
          <w:rFonts w:ascii="Times New Roman" w:hAnsi="Times New Roman" w:cs="Times New Roman"/>
          <w:sz w:val="28"/>
          <w:szCs w:val="28"/>
        </w:rPr>
        <w:t>Родионово-Несветайского</w:t>
      </w:r>
      <w:proofErr w:type="spellEnd"/>
      <w:r w:rsidR="00E64704" w:rsidRPr="006804B1">
        <w:rPr>
          <w:rFonts w:ascii="Times New Roman" w:hAnsi="Times New Roman" w:cs="Times New Roman"/>
          <w:sz w:val="28"/>
          <w:szCs w:val="28"/>
        </w:rPr>
        <w:t xml:space="preserve"> района</w:t>
      </w:r>
      <w:r w:rsidR="006804B1">
        <w:rPr>
          <w:rFonts w:ascii="Times New Roman" w:hAnsi="Times New Roman" w:cs="Times New Roman"/>
          <w:sz w:val="28"/>
          <w:szCs w:val="28"/>
        </w:rPr>
        <w:t xml:space="preserve"> в раздел 5 Приложения №1 «Правила внутреннего трудового распорядка» </w:t>
      </w:r>
    </w:p>
    <w:p w:rsidR="000D4DDC" w:rsidRDefault="006804B1" w:rsidP="006804B1">
      <w:pPr>
        <w:tabs>
          <w:tab w:val="left" w:pos="1229"/>
        </w:tabs>
        <w:spacing w:line="322" w:lineRule="exact"/>
        <w:ind w:left="-851"/>
        <w:jc w:val="both"/>
        <w:rPr>
          <w:rFonts w:ascii="Times New Roman" w:hAnsi="Times New Roman" w:cs="Times New Roman"/>
          <w:sz w:val="28"/>
          <w:szCs w:val="28"/>
        </w:rPr>
      </w:pPr>
      <w:r>
        <w:rPr>
          <w:rFonts w:ascii="Times New Roman" w:hAnsi="Times New Roman" w:cs="Times New Roman"/>
          <w:sz w:val="28"/>
          <w:szCs w:val="28"/>
        </w:rPr>
        <w:t>дополнение</w:t>
      </w:r>
      <w:r w:rsidR="00A8297D" w:rsidRPr="006804B1">
        <w:rPr>
          <w:rFonts w:ascii="Times New Roman" w:hAnsi="Times New Roman" w:cs="Times New Roman"/>
          <w:sz w:val="28"/>
          <w:szCs w:val="28"/>
        </w:rPr>
        <w:t>,</w:t>
      </w:r>
      <w:r w:rsidR="00EB47F7" w:rsidRPr="006804B1">
        <w:rPr>
          <w:rFonts w:ascii="Times New Roman" w:hAnsi="Times New Roman" w:cs="Times New Roman"/>
          <w:sz w:val="28"/>
          <w:szCs w:val="28"/>
        </w:rPr>
        <w:t xml:space="preserve"> </w:t>
      </w:r>
      <w:r w:rsidR="00652735" w:rsidRPr="006804B1">
        <w:rPr>
          <w:rFonts w:ascii="Times New Roman" w:hAnsi="Times New Roman" w:cs="Times New Roman"/>
          <w:sz w:val="28"/>
          <w:szCs w:val="28"/>
        </w:rPr>
        <w:t xml:space="preserve">добавив </w:t>
      </w:r>
    </w:p>
    <w:p w:rsidR="000D4DDC" w:rsidRDefault="000D4DDC" w:rsidP="006804B1">
      <w:pPr>
        <w:tabs>
          <w:tab w:val="left" w:pos="1229"/>
        </w:tabs>
        <w:spacing w:line="322" w:lineRule="exact"/>
        <w:ind w:left="-851"/>
        <w:jc w:val="both"/>
        <w:rPr>
          <w:rFonts w:ascii="Times New Roman" w:hAnsi="Times New Roman" w:cs="Times New Roman"/>
          <w:sz w:val="28"/>
          <w:szCs w:val="28"/>
        </w:rPr>
      </w:pPr>
      <w:r>
        <w:rPr>
          <w:rFonts w:ascii="Times New Roman" w:hAnsi="Times New Roman" w:cs="Times New Roman"/>
          <w:sz w:val="28"/>
          <w:szCs w:val="28"/>
        </w:rPr>
        <w:t xml:space="preserve">         -</w:t>
      </w:r>
      <w:r w:rsidR="00652735" w:rsidRPr="006804B1">
        <w:rPr>
          <w:rFonts w:ascii="Times New Roman" w:hAnsi="Times New Roman" w:cs="Times New Roman"/>
          <w:sz w:val="28"/>
          <w:szCs w:val="28"/>
        </w:rPr>
        <w:t xml:space="preserve"> </w:t>
      </w:r>
      <w:proofErr w:type="gramStart"/>
      <w:r w:rsidR="00652735" w:rsidRPr="006804B1">
        <w:rPr>
          <w:rFonts w:ascii="Times New Roman" w:hAnsi="Times New Roman" w:cs="Times New Roman"/>
          <w:sz w:val="28"/>
          <w:szCs w:val="28"/>
        </w:rPr>
        <w:t>п</w:t>
      </w:r>
      <w:proofErr w:type="gramEnd"/>
      <w:r w:rsidR="00652735" w:rsidRPr="006804B1">
        <w:rPr>
          <w:rFonts w:ascii="Times New Roman" w:hAnsi="Times New Roman" w:cs="Times New Roman"/>
          <w:sz w:val="28"/>
          <w:szCs w:val="28"/>
        </w:rPr>
        <w:t xml:space="preserve"> 5.13</w:t>
      </w:r>
      <w:r w:rsidR="006804B1" w:rsidRPr="006804B1">
        <w:rPr>
          <w:rFonts w:ascii="Times New Roman" w:hAnsi="Times New Roman" w:cs="Times New Roman"/>
          <w:sz w:val="28"/>
          <w:szCs w:val="28"/>
        </w:rPr>
        <w:t xml:space="preserve"> «В связи с тем, что у сторожей не может быть соблюдена нормальная продолжительность рабочего дня             (исходя из условий и графика работы), для данной категории работников устанавливается суммированный учет рабочего времени. При этом оплата труда данных работников производится за фактически отработанное время. Учетный период не может превышать квартал.  Оплата труда работников, для которых идет суммированный учет рабочего времени, начисляется исходя из почасовой тарифной ставки.  Повышенная оплата сверхурочной работы составляет за первые два часа работы не </w:t>
      </w:r>
      <w:proofErr w:type="gramStart"/>
      <w:r w:rsidR="006804B1" w:rsidRPr="006804B1">
        <w:rPr>
          <w:rFonts w:ascii="Times New Roman" w:hAnsi="Times New Roman" w:cs="Times New Roman"/>
          <w:sz w:val="28"/>
          <w:szCs w:val="28"/>
        </w:rPr>
        <w:t>менее полуторного</w:t>
      </w:r>
      <w:proofErr w:type="gramEnd"/>
      <w:r w:rsidR="006804B1" w:rsidRPr="006804B1">
        <w:rPr>
          <w:rFonts w:ascii="Times New Roman" w:hAnsi="Times New Roman" w:cs="Times New Roman"/>
          <w:sz w:val="28"/>
          <w:szCs w:val="28"/>
        </w:rPr>
        <w:t xml:space="preserve"> размера, за последующие – двойного размера в соответствии со статьей 152 Трудового кодекса Российской Федерации.</w:t>
      </w:r>
      <w:r w:rsidR="006804B1">
        <w:rPr>
          <w:rFonts w:ascii="Times New Roman" w:hAnsi="Times New Roman" w:cs="Times New Roman"/>
          <w:sz w:val="28"/>
          <w:szCs w:val="28"/>
        </w:rPr>
        <w:t xml:space="preserve"> </w:t>
      </w:r>
    </w:p>
    <w:p w:rsidR="006804B1" w:rsidRPr="006804B1" w:rsidRDefault="000D4DDC" w:rsidP="006804B1">
      <w:pPr>
        <w:tabs>
          <w:tab w:val="left" w:pos="1229"/>
        </w:tabs>
        <w:spacing w:line="322" w:lineRule="exact"/>
        <w:ind w:left="-851"/>
        <w:jc w:val="both"/>
        <w:rPr>
          <w:rFonts w:ascii="Times New Roman" w:hAnsi="Times New Roman" w:cs="Times New Roman"/>
          <w:sz w:val="28"/>
          <w:szCs w:val="28"/>
        </w:rPr>
      </w:pPr>
      <w:r>
        <w:rPr>
          <w:rFonts w:ascii="Times New Roman" w:hAnsi="Times New Roman" w:cs="Times New Roman"/>
          <w:sz w:val="28"/>
          <w:szCs w:val="28"/>
        </w:rPr>
        <w:t xml:space="preserve">          -</w:t>
      </w:r>
      <w:r w:rsidR="00652735" w:rsidRPr="006804B1">
        <w:rPr>
          <w:rFonts w:ascii="Times New Roman" w:hAnsi="Times New Roman" w:cs="Times New Roman"/>
          <w:sz w:val="28"/>
          <w:szCs w:val="28"/>
        </w:rPr>
        <w:t xml:space="preserve"> п. 5.14</w:t>
      </w:r>
      <w:r w:rsidR="006804B1" w:rsidRPr="006804B1">
        <w:rPr>
          <w:rFonts w:ascii="Times New Roman" w:hAnsi="Times New Roman" w:cs="Times New Roman"/>
          <w:sz w:val="28"/>
          <w:szCs w:val="28"/>
        </w:rPr>
        <w:t xml:space="preserve"> «Суммированный учет рабочего времени вводится приказом работодателя, о чем работники уведомляются в письменной форме не </w:t>
      </w:r>
      <w:proofErr w:type="gramStart"/>
      <w:r w:rsidR="006804B1" w:rsidRPr="006804B1">
        <w:rPr>
          <w:rFonts w:ascii="Times New Roman" w:hAnsi="Times New Roman" w:cs="Times New Roman"/>
          <w:sz w:val="28"/>
          <w:szCs w:val="28"/>
        </w:rPr>
        <w:t>позднее</w:t>
      </w:r>
      <w:proofErr w:type="gramEnd"/>
      <w:r w:rsidR="006804B1" w:rsidRPr="006804B1">
        <w:rPr>
          <w:rFonts w:ascii="Times New Roman" w:hAnsi="Times New Roman" w:cs="Times New Roman"/>
          <w:sz w:val="28"/>
          <w:szCs w:val="28"/>
        </w:rPr>
        <w:t xml:space="preserve"> чем за два месяца.»</w:t>
      </w:r>
    </w:p>
    <w:p w:rsidR="00A8297D" w:rsidRDefault="006804B1" w:rsidP="00A40264">
      <w:pPr>
        <w:ind w:left="-851"/>
        <w:jc w:val="both"/>
        <w:rPr>
          <w:rFonts w:ascii="Times New Roman" w:hAnsi="Times New Roman" w:cs="Times New Roman"/>
          <w:sz w:val="28"/>
          <w:szCs w:val="28"/>
        </w:rPr>
      </w:pPr>
      <w:r>
        <w:rPr>
          <w:rFonts w:ascii="Times New Roman" w:hAnsi="Times New Roman" w:cs="Times New Roman"/>
          <w:sz w:val="28"/>
          <w:szCs w:val="28"/>
        </w:rPr>
        <w:t xml:space="preserve">    </w:t>
      </w:r>
      <w:r w:rsidR="006B4435">
        <w:rPr>
          <w:rFonts w:ascii="Times New Roman" w:hAnsi="Times New Roman" w:cs="Times New Roman"/>
          <w:sz w:val="28"/>
          <w:szCs w:val="28"/>
        </w:rPr>
        <w:t>3</w:t>
      </w:r>
      <w:r w:rsidR="00A8297D">
        <w:rPr>
          <w:rFonts w:ascii="Times New Roman" w:hAnsi="Times New Roman" w:cs="Times New Roman"/>
          <w:sz w:val="28"/>
          <w:szCs w:val="28"/>
        </w:rPr>
        <w:t>.Настоящее дополнительное соглашение вступает в силу</w:t>
      </w:r>
      <w:r w:rsidR="00A97B63">
        <w:rPr>
          <w:rFonts w:ascii="Times New Roman" w:hAnsi="Times New Roman" w:cs="Times New Roman"/>
          <w:sz w:val="28"/>
          <w:szCs w:val="28"/>
        </w:rPr>
        <w:t xml:space="preserve"> с </w:t>
      </w:r>
      <w:r w:rsidR="004508AB" w:rsidRPr="00764CE6">
        <w:rPr>
          <w:rFonts w:ascii="Times New Roman" w:hAnsi="Times New Roman" w:cs="Times New Roman"/>
          <w:sz w:val="28"/>
          <w:szCs w:val="28"/>
        </w:rPr>
        <w:t>1</w:t>
      </w:r>
      <w:r w:rsidR="00CD5F05">
        <w:rPr>
          <w:rFonts w:ascii="Times New Roman" w:hAnsi="Times New Roman" w:cs="Times New Roman"/>
          <w:sz w:val="28"/>
          <w:szCs w:val="28"/>
        </w:rPr>
        <w:t>1</w:t>
      </w:r>
      <w:r w:rsidR="00A97B63" w:rsidRPr="00764CE6">
        <w:rPr>
          <w:rFonts w:ascii="Times New Roman" w:hAnsi="Times New Roman" w:cs="Times New Roman"/>
          <w:sz w:val="28"/>
          <w:szCs w:val="28"/>
        </w:rPr>
        <w:t xml:space="preserve"> </w:t>
      </w:r>
      <w:r w:rsidR="00764CE6">
        <w:rPr>
          <w:rFonts w:ascii="Times New Roman" w:hAnsi="Times New Roman" w:cs="Times New Roman"/>
          <w:sz w:val="28"/>
          <w:szCs w:val="28"/>
        </w:rPr>
        <w:t>января</w:t>
      </w:r>
      <w:r w:rsidR="00A97B63" w:rsidRPr="00764CE6">
        <w:rPr>
          <w:rFonts w:ascii="Times New Roman" w:hAnsi="Times New Roman" w:cs="Times New Roman"/>
          <w:sz w:val="28"/>
          <w:szCs w:val="28"/>
        </w:rPr>
        <w:t xml:space="preserve"> 20</w:t>
      </w:r>
      <w:r w:rsidR="002938C9" w:rsidRPr="00764CE6">
        <w:rPr>
          <w:rFonts w:ascii="Times New Roman" w:hAnsi="Times New Roman" w:cs="Times New Roman"/>
          <w:sz w:val="28"/>
          <w:szCs w:val="28"/>
        </w:rPr>
        <w:t>2</w:t>
      </w:r>
      <w:r w:rsidR="00764CE6">
        <w:rPr>
          <w:rFonts w:ascii="Times New Roman" w:hAnsi="Times New Roman" w:cs="Times New Roman"/>
          <w:sz w:val="28"/>
          <w:szCs w:val="28"/>
        </w:rPr>
        <w:t>1</w:t>
      </w:r>
      <w:r w:rsidR="00A97B63" w:rsidRPr="00764CE6">
        <w:rPr>
          <w:rFonts w:ascii="Times New Roman" w:hAnsi="Times New Roman" w:cs="Times New Roman"/>
          <w:sz w:val="28"/>
          <w:szCs w:val="28"/>
        </w:rPr>
        <w:t>г</w:t>
      </w:r>
      <w:r w:rsidR="00A97B63">
        <w:rPr>
          <w:rFonts w:ascii="Times New Roman" w:hAnsi="Times New Roman" w:cs="Times New Roman"/>
          <w:sz w:val="28"/>
          <w:szCs w:val="28"/>
        </w:rPr>
        <w:t>.</w:t>
      </w:r>
      <w:r w:rsidR="00A8297D">
        <w:rPr>
          <w:rFonts w:ascii="Times New Roman" w:hAnsi="Times New Roman" w:cs="Times New Roman"/>
          <w:sz w:val="28"/>
          <w:szCs w:val="28"/>
        </w:rPr>
        <w:t xml:space="preserve">  и является нео</w:t>
      </w:r>
      <w:r w:rsidR="00A97B63">
        <w:rPr>
          <w:rFonts w:ascii="Times New Roman" w:hAnsi="Times New Roman" w:cs="Times New Roman"/>
          <w:sz w:val="28"/>
          <w:szCs w:val="28"/>
        </w:rPr>
        <w:t xml:space="preserve">тъемлемой частью Коллективного договора муниципального  бюджетного учреждения «Центр социального обслуживания граждан пожилого </w:t>
      </w:r>
      <w:r w:rsidR="00A97B63">
        <w:rPr>
          <w:rFonts w:ascii="Times New Roman" w:hAnsi="Times New Roman" w:cs="Times New Roman"/>
          <w:sz w:val="28"/>
          <w:szCs w:val="28"/>
        </w:rPr>
        <w:lastRenderedPageBreak/>
        <w:t xml:space="preserve">возраста и инвалидов» </w:t>
      </w:r>
      <w:proofErr w:type="spellStart"/>
      <w:r w:rsidR="00A97B63">
        <w:rPr>
          <w:rFonts w:ascii="Times New Roman" w:hAnsi="Times New Roman" w:cs="Times New Roman"/>
          <w:sz w:val="28"/>
          <w:szCs w:val="28"/>
        </w:rPr>
        <w:t>Родионово-Несветайского</w:t>
      </w:r>
      <w:proofErr w:type="spellEnd"/>
      <w:r w:rsidR="00A97B63">
        <w:rPr>
          <w:rFonts w:ascii="Times New Roman" w:hAnsi="Times New Roman" w:cs="Times New Roman"/>
          <w:sz w:val="28"/>
          <w:szCs w:val="28"/>
        </w:rPr>
        <w:t xml:space="preserve"> района на </w:t>
      </w:r>
      <w:r w:rsidR="002938C9" w:rsidRPr="008319DE">
        <w:rPr>
          <w:rFonts w:ascii="Times New Roman" w:hAnsi="Times New Roman" w:cs="Times New Roman"/>
          <w:sz w:val="28"/>
          <w:szCs w:val="28"/>
        </w:rPr>
        <w:t>09.01.2020-31.12.202</w:t>
      </w:r>
      <w:r w:rsidR="006B4435">
        <w:rPr>
          <w:rFonts w:ascii="Times New Roman" w:hAnsi="Times New Roman" w:cs="Times New Roman"/>
          <w:sz w:val="28"/>
          <w:szCs w:val="28"/>
        </w:rPr>
        <w:t>2</w:t>
      </w:r>
      <w:r w:rsidR="002938C9">
        <w:rPr>
          <w:rFonts w:ascii="Times New Roman" w:hAnsi="Times New Roman" w:cs="Times New Roman"/>
          <w:sz w:val="32"/>
          <w:szCs w:val="32"/>
        </w:rPr>
        <w:t xml:space="preserve"> </w:t>
      </w:r>
      <w:r w:rsidR="00A97B63">
        <w:rPr>
          <w:rFonts w:ascii="Times New Roman" w:hAnsi="Times New Roman" w:cs="Times New Roman"/>
          <w:sz w:val="28"/>
          <w:szCs w:val="28"/>
        </w:rPr>
        <w:t>годы.</w:t>
      </w:r>
    </w:p>
    <w:p w:rsidR="00214235" w:rsidRDefault="00214235" w:rsidP="00A40264">
      <w:pPr>
        <w:ind w:left="-851"/>
        <w:jc w:val="both"/>
        <w:rPr>
          <w:rFonts w:ascii="Times New Roman" w:hAnsi="Times New Roman" w:cs="Times New Roman"/>
          <w:sz w:val="28"/>
          <w:szCs w:val="28"/>
        </w:rPr>
      </w:pPr>
    </w:p>
    <w:p w:rsidR="00A97B63" w:rsidRDefault="00A97B63" w:rsidP="00A40264">
      <w:pPr>
        <w:ind w:left="-851"/>
        <w:jc w:val="both"/>
        <w:rPr>
          <w:rFonts w:ascii="Times New Roman" w:hAnsi="Times New Roman" w:cs="Times New Roman"/>
          <w:sz w:val="28"/>
          <w:szCs w:val="28"/>
        </w:rPr>
      </w:pPr>
      <w:r>
        <w:rPr>
          <w:rFonts w:ascii="Times New Roman" w:hAnsi="Times New Roman" w:cs="Times New Roman"/>
          <w:sz w:val="28"/>
          <w:szCs w:val="28"/>
        </w:rPr>
        <w:t>Директор МБУ «ЦСО ГПВ и</w:t>
      </w:r>
      <w:proofErr w:type="gramStart"/>
      <w:r>
        <w:rPr>
          <w:rFonts w:ascii="Times New Roman" w:hAnsi="Times New Roman" w:cs="Times New Roman"/>
          <w:sz w:val="28"/>
          <w:szCs w:val="28"/>
        </w:rPr>
        <w:t xml:space="preserve"> </w:t>
      </w:r>
      <w:proofErr w:type="spellStart"/>
      <w:r>
        <w:rPr>
          <w:rFonts w:ascii="Times New Roman" w:hAnsi="Times New Roman" w:cs="Times New Roman"/>
          <w:sz w:val="28"/>
          <w:szCs w:val="28"/>
        </w:rPr>
        <w:t>И</w:t>
      </w:r>
      <w:proofErr w:type="spellEnd"/>
      <w:proofErr w:type="gramEnd"/>
      <w:r>
        <w:rPr>
          <w:rFonts w:ascii="Times New Roman" w:hAnsi="Times New Roman" w:cs="Times New Roman"/>
          <w:sz w:val="28"/>
          <w:szCs w:val="28"/>
        </w:rPr>
        <w:t>»                        Председатель профсоюзного комитета</w:t>
      </w:r>
    </w:p>
    <w:p w:rsidR="00A97B63" w:rsidRDefault="00A97B63" w:rsidP="00A40264">
      <w:pPr>
        <w:ind w:left="-851"/>
        <w:jc w:val="both"/>
        <w:rPr>
          <w:rFonts w:ascii="Times New Roman" w:hAnsi="Times New Roman" w:cs="Times New Roman"/>
          <w:sz w:val="28"/>
          <w:szCs w:val="28"/>
        </w:rPr>
      </w:pPr>
      <w:proofErr w:type="spellStart"/>
      <w:r>
        <w:rPr>
          <w:rFonts w:ascii="Times New Roman" w:hAnsi="Times New Roman" w:cs="Times New Roman"/>
          <w:sz w:val="28"/>
          <w:szCs w:val="28"/>
        </w:rPr>
        <w:t>Родионово-Несветайского</w:t>
      </w:r>
      <w:proofErr w:type="spellEnd"/>
      <w:r>
        <w:rPr>
          <w:rFonts w:ascii="Times New Roman" w:hAnsi="Times New Roman" w:cs="Times New Roman"/>
          <w:sz w:val="28"/>
          <w:szCs w:val="28"/>
        </w:rPr>
        <w:t xml:space="preserve"> района</w:t>
      </w:r>
    </w:p>
    <w:p w:rsidR="00A97B63" w:rsidRPr="00BF3155" w:rsidRDefault="00A97B63" w:rsidP="00A40264">
      <w:pPr>
        <w:ind w:left="-851"/>
        <w:jc w:val="both"/>
        <w:rPr>
          <w:rFonts w:ascii="Times New Roman" w:hAnsi="Times New Roman" w:cs="Times New Roman"/>
          <w:sz w:val="28"/>
          <w:szCs w:val="28"/>
        </w:rPr>
      </w:pPr>
      <w:r>
        <w:rPr>
          <w:rFonts w:ascii="Times New Roman" w:hAnsi="Times New Roman" w:cs="Times New Roman"/>
          <w:sz w:val="28"/>
          <w:szCs w:val="28"/>
        </w:rPr>
        <w:t>_________________</w:t>
      </w:r>
      <w:proofErr w:type="spellStart"/>
      <w:r>
        <w:rPr>
          <w:rFonts w:ascii="Times New Roman" w:hAnsi="Times New Roman" w:cs="Times New Roman"/>
          <w:sz w:val="28"/>
          <w:szCs w:val="28"/>
        </w:rPr>
        <w:t>А.А.Кондратюк</w:t>
      </w:r>
      <w:proofErr w:type="spellEnd"/>
      <w:r>
        <w:rPr>
          <w:rFonts w:ascii="Times New Roman" w:hAnsi="Times New Roman" w:cs="Times New Roman"/>
          <w:sz w:val="28"/>
          <w:szCs w:val="28"/>
        </w:rPr>
        <w:t xml:space="preserve">                  _________________</w:t>
      </w:r>
      <w:proofErr w:type="spellStart"/>
      <w:r>
        <w:rPr>
          <w:rFonts w:ascii="Times New Roman" w:hAnsi="Times New Roman" w:cs="Times New Roman"/>
          <w:sz w:val="28"/>
          <w:szCs w:val="28"/>
        </w:rPr>
        <w:t>Т.В.Дорошенко</w:t>
      </w:r>
      <w:proofErr w:type="spellEnd"/>
    </w:p>
    <w:sectPr w:rsidR="00A97B63" w:rsidRPr="00BF3155" w:rsidSect="000D4DDC">
      <w:pgSz w:w="11906" w:h="16838"/>
      <w:pgMar w:top="851"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74E6" w:rsidRDefault="004774E6" w:rsidP="000D4DDC">
      <w:pPr>
        <w:spacing w:after="0" w:line="240" w:lineRule="auto"/>
      </w:pPr>
      <w:r>
        <w:separator/>
      </w:r>
    </w:p>
  </w:endnote>
  <w:endnote w:type="continuationSeparator" w:id="0">
    <w:p w:rsidR="004774E6" w:rsidRDefault="004774E6" w:rsidP="000D4D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74E6" w:rsidRDefault="004774E6" w:rsidP="000D4DDC">
      <w:pPr>
        <w:spacing w:after="0" w:line="240" w:lineRule="auto"/>
      </w:pPr>
      <w:r>
        <w:separator/>
      </w:r>
    </w:p>
  </w:footnote>
  <w:footnote w:type="continuationSeparator" w:id="0">
    <w:p w:rsidR="004774E6" w:rsidRDefault="004774E6" w:rsidP="000D4DD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5A92"/>
    <w:rsid w:val="000D4DDC"/>
    <w:rsid w:val="00142A8F"/>
    <w:rsid w:val="00213281"/>
    <w:rsid w:val="00214235"/>
    <w:rsid w:val="002938C9"/>
    <w:rsid w:val="002C3804"/>
    <w:rsid w:val="002D17ED"/>
    <w:rsid w:val="002D1EB7"/>
    <w:rsid w:val="00372EB1"/>
    <w:rsid w:val="003D52E6"/>
    <w:rsid w:val="004508AB"/>
    <w:rsid w:val="004774E6"/>
    <w:rsid w:val="00484BD8"/>
    <w:rsid w:val="00542061"/>
    <w:rsid w:val="00552CEA"/>
    <w:rsid w:val="00652735"/>
    <w:rsid w:val="006804B1"/>
    <w:rsid w:val="006B4435"/>
    <w:rsid w:val="007249D7"/>
    <w:rsid w:val="00764CE6"/>
    <w:rsid w:val="008319DE"/>
    <w:rsid w:val="00831FB3"/>
    <w:rsid w:val="008515E7"/>
    <w:rsid w:val="00962B09"/>
    <w:rsid w:val="009C0FCA"/>
    <w:rsid w:val="009F2D2E"/>
    <w:rsid w:val="00A40264"/>
    <w:rsid w:val="00A8297D"/>
    <w:rsid w:val="00A83D11"/>
    <w:rsid w:val="00A97B63"/>
    <w:rsid w:val="00B64F7A"/>
    <w:rsid w:val="00BD7D5D"/>
    <w:rsid w:val="00BF3155"/>
    <w:rsid w:val="00CA0477"/>
    <w:rsid w:val="00CD5F05"/>
    <w:rsid w:val="00DD5A92"/>
    <w:rsid w:val="00E265C9"/>
    <w:rsid w:val="00E64704"/>
    <w:rsid w:val="00EB47F7"/>
    <w:rsid w:val="00F12D3C"/>
    <w:rsid w:val="00F813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12">
    <w:name w:val="Font Style12"/>
    <w:rsid w:val="00BF3155"/>
    <w:rPr>
      <w:rFonts w:ascii="Times New Roman" w:hAnsi="Times New Roman" w:cs="Times New Roman"/>
      <w:sz w:val="26"/>
      <w:szCs w:val="26"/>
    </w:rPr>
  </w:style>
  <w:style w:type="paragraph" w:styleId="a3">
    <w:name w:val="Balloon Text"/>
    <w:basedOn w:val="a"/>
    <w:link w:val="a4"/>
    <w:uiPriority w:val="99"/>
    <w:semiHidden/>
    <w:unhideWhenUsed/>
    <w:rsid w:val="00E265C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265C9"/>
    <w:rPr>
      <w:rFonts w:ascii="Tahoma" w:hAnsi="Tahoma" w:cs="Tahoma"/>
      <w:sz w:val="16"/>
      <w:szCs w:val="16"/>
    </w:rPr>
  </w:style>
  <w:style w:type="paragraph" w:styleId="a5">
    <w:name w:val="header"/>
    <w:basedOn w:val="a"/>
    <w:link w:val="a6"/>
    <w:uiPriority w:val="99"/>
    <w:unhideWhenUsed/>
    <w:rsid w:val="000D4DDC"/>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0D4DDC"/>
  </w:style>
  <w:style w:type="paragraph" w:styleId="a7">
    <w:name w:val="footer"/>
    <w:basedOn w:val="a"/>
    <w:link w:val="a8"/>
    <w:uiPriority w:val="99"/>
    <w:unhideWhenUsed/>
    <w:rsid w:val="000D4DDC"/>
    <w:pPr>
      <w:tabs>
        <w:tab w:val="center" w:pos="4677"/>
        <w:tab w:val="right" w:pos="9355"/>
      </w:tabs>
      <w:spacing w:after="0" w:line="240" w:lineRule="auto"/>
    </w:pPr>
  </w:style>
  <w:style w:type="character" w:customStyle="1" w:styleId="a8">
    <w:name w:val="Нижний колонтитул Знак"/>
    <w:basedOn w:val="a0"/>
    <w:link w:val="a7"/>
    <w:uiPriority w:val="99"/>
    <w:rsid w:val="000D4DD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12">
    <w:name w:val="Font Style12"/>
    <w:rsid w:val="00BF3155"/>
    <w:rPr>
      <w:rFonts w:ascii="Times New Roman" w:hAnsi="Times New Roman" w:cs="Times New Roman"/>
      <w:sz w:val="26"/>
      <w:szCs w:val="26"/>
    </w:rPr>
  </w:style>
  <w:style w:type="paragraph" w:styleId="a3">
    <w:name w:val="Balloon Text"/>
    <w:basedOn w:val="a"/>
    <w:link w:val="a4"/>
    <w:uiPriority w:val="99"/>
    <w:semiHidden/>
    <w:unhideWhenUsed/>
    <w:rsid w:val="00E265C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265C9"/>
    <w:rPr>
      <w:rFonts w:ascii="Tahoma" w:hAnsi="Tahoma" w:cs="Tahoma"/>
      <w:sz w:val="16"/>
      <w:szCs w:val="16"/>
    </w:rPr>
  </w:style>
  <w:style w:type="paragraph" w:styleId="a5">
    <w:name w:val="header"/>
    <w:basedOn w:val="a"/>
    <w:link w:val="a6"/>
    <w:uiPriority w:val="99"/>
    <w:unhideWhenUsed/>
    <w:rsid w:val="000D4DDC"/>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0D4DDC"/>
  </w:style>
  <w:style w:type="paragraph" w:styleId="a7">
    <w:name w:val="footer"/>
    <w:basedOn w:val="a"/>
    <w:link w:val="a8"/>
    <w:uiPriority w:val="99"/>
    <w:unhideWhenUsed/>
    <w:rsid w:val="000D4DDC"/>
    <w:pPr>
      <w:tabs>
        <w:tab w:val="center" w:pos="4677"/>
        <w:tab w:val="right" w:pos="9355"/>
      </w:tabs>
      <w:spacing w:after="0" w:line="240" w:lineRule="auto"/>
    </w:pPr>
  </w:style>
  <w:style w:type="character" w:customStyle="1" w:styleId="a8">
    <w:name w:val="Нижний колонтитул Знак"/>
    <w:basedOn w:val="a0"/>
    <w:link w:val="a7"/>
    <w:uiPriority w:val="99"/>
    <w:rsid w:val="000D4D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1189</TotalTime>
  <Pages>3</Pages>
  <Words>560</Words>
  <Characters>3193</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цсо</dc:creator>
  <cp:lastModifiedBy>цсо</cp:lastModifiedBy>
  <cp:revision>7</cp:revision>
  <cp:lastPrinted>2021-04-13T05:09:00Z</cp:lastPrinted>
  <dcterms:created xsi:type="dcterms:W3CDTF">2021-04-12T10:40:00Z</dcterms:created>
  <dcterms:modified xsi:type="dcterms:W3CDTF">2021-04-13T08:26:00Z</dcterms:modified>
</cp:coreProperties>
</file>